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50" w:rsidRDefault="00BF7E50" w:rsidP="00BF7E50">
      <w:pPr>
        <w:pStyle w:val="a3"/>
        <w:shd w:val="clear" w:color="auto" w:fill="FFFFFF"/>
        <w:ind w:firstLine="720"/>
        <w:rPr>
          <w:rFonts w:ascii="Arial" w:hAnsi="Arial" w:cs="Arial"/>
          <w:sz w:val="17"/>
          <w:szCs w:val="17"/>
        </w:rPr>
      </w:pPr>
      <w:r>
        <w:rPr>
          <w:rFonts w:ascii="Arial" w:hAnsi="Arial" w:cs="Arial"/>
          <w:sz w:val="17"/>
          <w:szCs w:val="17"/>
        </w:rPr>
        <w:t xml:space="preserve">Дело </w:t>
      </w:r>
      <w:r>
        <w:rPr>
          <w:rStyle w:val="nomer2"/>
          <w:rFonts w:ascii="Arial" w:hAnsi="Arial" w:cs="Arial"/>
          <w:sz w:val="17"/>
          <w:szCs w:val="17"/>
        </w:rPr>
        <w:t>№</w:t>
      </w:r>
    </w:p>
    <w:p w:rsidR="00BF7E50" w:rsidRDefault="00BF7E50" w:rsidP="00BF7E50">
      <w:pPr>
        <w:pStyle w:val="a3"/>
        <w:shd w:val="clear" w:color="auto" w:fill="FFFFFF"/>
        <w:ind w:firstLine="720"/>
        <w:jc w:val="center"/>
        <w:rPr>
          <w:rFonts w:ascii="Arial" w:hAnsi="Arial" w:cs="Arial"/>
          <w:sz w:val="17"/>
          <w:szCs w:val="17"/>
        </w:rPr>
      </w:pPr>
      <w:r>
        <w:rPr>
          <w:rFonts w:ascii="Arial" w:hAnsi="Arial" w:cs="Arial"/>
          <w:sz w:val="17"/>
          <w:szCs w:val="17"/>
        </w:rPr>
        <w:t>РЕШЕНИЕ</w:t>
      </w:r>
    </w:p>
    <w:p w:rsidR="00BF7E50" w:rsidRDefault="00BF7E50" w:rsidP="00BF7E50">
      <w:pPr>
        <w:pStyle w:val="a3"/>
        <w:shd w:val="clear" w:color="auto" w:fill="FFFFFF"/>
        <w:ind w:firstLine="720"/>
        <w:jc w:val="center"/>
        <w:rPr>
          <w:rFonts w:ascii="Arial" w:hAnsi="Arial" w:cs="Arial"/>
          <w:sz w:val="17"/>
          <w:szCs w:val="17"/>
        </w:rPr>
      </w:pPr>
      <w:r>
        <w:rPr>
          <w:rFonts w:ascii="Arial" w:hAnsi="Arial" w:cs="Arial"/>
          <w:sz w:val="17"/>
          <w:szCs w:val="17"/>
        </w:rPr>
        <w:t>ИМЕНЕМ РОССИЙСКОЙ ФЕДЕРАЦИИ</w:t>
      </w:r>
    </w:p>
    <w:p w:rsidR="00BF7E50" w:rsidRDefault="00BF7E50" w:rsidP="00BF7E50">
      <w:pPr>
        <w:pStyle w:val="a3"/>
        <w:shd w:val="clear" w:color="auto" w:fill="FFFFFF"/>
        <w:ind w:firstLine="720"/>
        <w:rPr>
          <w:rFonts w:ascii="Arial" w:hAnsi="Arial" w:cs="Arial"/>
          <w:sz w:val="17"/>
          <w:szCs w:val="17"/>
        </w:rPr>
      </w:pPr>
      <w:r>
        <w:rPr>
          <w:rStyle w:val="data2"/>
          <w:rFonts w:ascii="Arial" w:hAnsi="Arial" w:cs="Arial"/>
          <w:sz w:val="17"/>
          <w:szCs w:val="17"/>
        </w:rPr>
        <w:t>ДД.ММ.ГГГГ</w:t>
      </w:r>
      <w:r>
        <w:rPr>
          <w:rFonts w:ascii="Arial" w:hAnsi="Arial" w:cs="Arial"/>
          <w:sz w:val="17"/>
          <w:szCs w:val="17"/>
        </w:rPr>
        <w:t>                                                                                            </w:t>
      </w:r>
      <w:r>
        <w:rPr>
          <w:rStyle w:val="address2"/>
          <w:rFonts w:ascii="Arial" w:hAnsi="Arial" w:cs="Arial"/>
          <w:sz w:val="17"/>
          <w:szCs w:val="17"/>
        </w:rPr>
        <w:t>&lt;адрес&gt;</w:t>
      </w:r>
    </w:p>
    <w:p w:rsidR="00BF7E50" w:rsidRDefault="00BF7E50" w:rsidP="00BF7E50">
      <w:pPr>
        <w:pStyle w:val="a3"/>
        <w:shd w:val="clear" w:color="auto" w:fill="FFFFFF"/>
        <w:ind w:firstLine="720"/>
        <w:rPr>
          <w:rFonts w:ascii="Arial" w:hAnsi="Arial" w:cs="Arial"/>
          <w:sz w:val="17"/>
          <w:szCs w:val="17"/>
        </w:rPr>
      </w:pPr>
      <w:r>
        <w:rPr>
          <w:rFonts w:ascii="Arial" w:hAnsi="Arial" w:cs="Arial"/>
          <w:sz w:val="17"/>
          <w:szCs w:val="17"/>
        </w:rPr>
        <w:t xml:space="preserve">Ленинский районный суд </w:t>
      </w:r>
      <w:r>
        <w:rPr>
          <w:rStyle w:val="address2"/>
          <w:rFonts w:ascii="Arial" w:hAnsi="Arial" w:cs="Arial"/>
          <w:sz w:val="17"/>
          <w:szCs w:val="17"/>
        </w:rPr>
        <w:t>&lt;адрес&gt;</w:t>
      </w:r>
      <w:r>
        <w:rPr>
          <w:rFonts w:ascii="Arial" w:hAnsi="Arial" w:cs="Arial"/>
          <w:sz w:val="17"/>
          <w:szCs w:val="17"/>
        </w:rPr>
        <w:t xml:space="preserve"> </w:t>
      </w:r>
    </w:p>
    <w:p w:rsidR="00BF7E50" w:rsidRDefault="00BF7E50" w:rsidP="00BF7E50">
      <w:pPr>
        <w:pStyle w:val="a3"/>
        <w:shd w:val="clear" w:color="auto" w:fill="FFFFFF"/>
        <w:ind w:firstLine="720"/>
        <w:rPr>
          <w:rFonts w:ascii="Arial" w:hAnsi="Arial" w:cs="Arial"/>
          <w:sz w:val="17"/>
          <w:szCs w:val="17"/>
        </w:rPr>
      </w:pPr>
      <w:r>
        <w:rPr>
          <w:rFonts w:ascii="Arial" w:hAnsi="Arial" w:cs="Arial"/>
          <w:sz w:val="17"/>
          <w:szCs w:val="17"/>
        </w:rPr>
        <w:t>в составе председательствующего судьи Гончарова А.А.,</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при секретаре                   </w:t>
      </w:r>
      <w:r>
        <w:rPr>
          <w:rStyle w:val="fio3"/>
          <w:rFonts w:ascii="Arial" w:hAnsi="Arial" w:cs="Arial"/>
          <w:sz w:val="17"/>
          <w:szCs w:val="17"/>
        </w:rPr>
        <w:t>ФИО3</w:t>
      </w:r>
      <w:r>
        <w:rPr>
          <w:rFonts w:ascii="Arial" w:hAnsi="Arial" w:cs="Arial"/>
          <w:sz w:val="17"/>
          <w:szCs w:val="17"/>
        </w:rPr>
        <w:t>,</w:t>
      </w:r>
    </w:p>
    <w:p w:rsidR="00BF7E50" w:rsidRDefault="00BF7E50" w:rsidP="00BF7E50">
      <w:pPr>
        <w:pStyle w:val="msoclassa3"/>
        <w:shd w:val="clear" w:color="auto" w:fill="FFFFFF"/>
        <w:ind w:firstLine="720"/>
        <w:jc w:val="both"/>
        <w:rPr>
          <w:rFonts w:ascii="Arial" w:hAnsi="Arial" w:cs="Arial"/>
          <w:sz w:val="17"/>
          <w:szCs w:val="17"/>
        </w:rPr>
      </w:pPr>
      <w:r>
        <w:rPr>
          <w:rFonts w:ascii="Arial" w:hAnsi="Arial" w:cs="Arial"/>
          <w:sz w:val="17"/>
          <w:szCs w:val="17"/>
        </w:rPr>
        <w:t xml:space="preserve">рассмотрев в открытом судебном заседании гражданское дело по иску </w:t>
      </w:r>
      <w:r>
        <w:rPr>
          <w:rStyle w:val="fio9"/>
          <w:rFonts w:ascii="Arial" w:hAnsi="Arial" w:cs="Arial"/>
          <w:sz w:val="17"/>
          <w:szCs w:val="17"/>
        </w:rPr>
        <w:t>ФИО9</w:t>
      </w:r>
      <w:r>
        <w:rPr>
          <w:rFonts w:ascii="Arial" w:hAnsi="Arial" w:cs="Arial"/>
          <w:sz w:val="17"/>
          <w:szCs w:val="17"/>
        </w:rPr>
        <w:t xml:space="preserve">» к </w:t>
      </w:r>
      <w:r>
        <w:rPr>
          <w:rStyle w:val="fio2"/>
          <w:rFonts w:ascii="Arial" w:hAnsi="Arial" w:cs="Arial"/>
          <w:sz w:val="17"/>
          <w:szCs w:val="17"/>
        </w:rPr>
        <w:t>ФИО2</w:t>
      </w:r>
      <w:r>
        <w:rPr>
          <w:rFonts w:ascii="Arial" w:hAnsi="Arial" w:cs="Arial"/>
          <w:sz w:val="17"/>
          <w:szCs w:val="17"/>
        </w:rPr>
        <w:t xml:space="preserve"> о взыскании денежных средств в счет возмещения ущерба и судебных расходов,</w:t>
      </w:r>
    </w:p>
    <w:p w:rsidR="00BF7E50" w:rsidRDefault="00BF7E50" w:rsidP="00BF7E50">
      <w:pPr>
        <w:pStyle w:val="msoclassaa"/>
        <w:shd w:val="clear" w:color="auto" w:fill="FFFFFF"/>
        <w:ind w:firstLine="720"/>
        <w:jc w:val="center"/>
        <w:rPr>
          <w:rFonts w:ascii="Arial" w:hAnsi="Arial" w:cs="Arial"/>
          <w:sz w:val="17"/>
          <w:szCs w:val="17"/>
        </w:rPr>
      </w:pPr>
      <w:r>
        <w:rPr>
          <w:rFonts w:ascii="Arial" w:hAnsi="Arial" w:cs="Arial"/>
          <w:sz w:val="17"/>
          <w:szCs w:val="17"/>
        </w:rPr>
        <w:t>установил:</w:t>
      </w:r>
    </w:p>
    <w:p w:rsidR="00BF7E50" w:rsidRDefault="00BF7E50" w:rsidP="00BF7E50">
      <w:pPr>
        <w:pStyle w:val="a3"/>
        <w:shd w:val="clear" w:color="auto" w:fill="FFFFFF"/>
        <w:ind w:firstLine="720"/>
        <w:jc w:val="both"/>
        <w:rPr>
          <w:rFonts w:ascii="Arial" w:hAnsi="Arial" w:cs="Arial"/>
          <w:sz w:val="17"/>
          <w:szCs w:val="17"/>
        </w:rPr>
      </w:pPr>
      <w:r>
        <w:rPr>
          <w:rStyle w:val="fio9"/>
          <w:rFonts w:ascii="Arial" w:hAnsi="Arial" w:cs="Arial"/>
          <w:sz w:val="17"/>
          <w:szCs w:val="17"/>
        </w:rPr>
        <w:t>ФИО9</w:t>
      </w:r>
      <w:r>
        <w:rPr>
          <w:rFonts w:ascii="Arial" w:hAnsi="Arial" w:cs="Arial"/>
          <w:sz w:val="17"/>
          <w:szCs w:val="17"/>
        </w:rPr>
        <w:t xml:space="preserve"> обратилось в суд с иском,</w:t>
      </w:r>
      <w:bookmarkStart w:id="0" w:name="_GoBack"/>
      <w:bookmarkEnd w:id="0"/>
      <w:r>
        <w:rPr>
          <w:rFonts w:ascii="Arial" w:hAnsi="Arial" w:cs="Arial"/>
          <w:sz w:val="17"/>
          <w:szCs w:val="17"/>
        </w:rPr>
        <w:t xml:space="preserve"> указывая, что </w:t>
      </w:r>
      <w:r>
        <w:rPr>
          <w:rStyle w:val="data2"/>
          <w:rFonts w:ascii="Arial" w:hAnsi="Arial" w:cs="Arial"/>
          <w:sz w:val="17"/>
          <w:szCs w:val="17"/>
        </w:rPr>
        <w:t>ДД.ММ.ГГГГ</w:t>
      </w:r>
      <w:r>
        <w:rPr>
          <w:rFonts w:ascii="Arial" w:hAnsi="Arial" w:cs="Arial"/>
          <w:sz w:val="17"/>
          <w:szCs w:val="17"/>
        </w:rPr>
        <w:t xml:space="preserve"> произошло ДТП с участием автомобиля «</w:t>
      </w:r>
      <w:r>
        <w:rPr>
          <w:rStyle w:val="others1"/>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под управлением </w:t>
      </w:r>
      <w:r>
        <w:rPr>
          <w:rStyle w:val="fio2"/>
          <w:rFonts w:ascii="Arial" w:hAnsi="Arial" w:cs="Arial"/>
          <w:sz w:val="17"/>
          <w:szCs w:val="17"/>
        </w:rPr>
        <w:t>ФИО2</w:t>
      </w:r>
      <w:r>
        <w:rPr>
          <w:rFonts w:ascii="Arial" w:hAnsi="Arial" w:cs="Arial"/>
          <w:sz w:val="17"/>
          <w:szCs w:val="17"/>
        </w:rPr>
        <w:t>, и автомобиля «</w:t>
      </w:r>
      <w:r>
        <w:rPr>
          <w:rStyle w:val="others2"/>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под управлением </w:t>
      </w:r>
      <w:r>
        <w:rPr>
          <w:rStyle w:val="fio4"/>
          <w:rFonts w:ascii="Arial" w:hAnsi="Arial" w:cs="Arial"/>
          <w:sz w:val="17"/>
          <w:szCs w:val="17"/>
        </w:rPr>
        <w:t>ФИО4</w:t>
      </w:r>
      <w:r>
        <w:rPr>
          <w:rFonts w:ascii="Arial" w:hAnsi="Arial" w:cs="Arial"/>
          <w:sz w:val="17"/>
          <w:szCs w:val="17"/>
        </w:rPr>
        <w:t xml:space="preserve">, принадлежащего ОПО « </w:t>
      </w:r>
      <w:r>
        <w:rPr>
          <w:rStyle w:val="others3"/>
          <w:rFonts w:ascii="Arial" w:hAnsi="Arial" w:cs="Arial"/>
          <w:sz w:val="17"/>
          <w:szCs w:val="17"/>
        </w:rPr>
        <w:t>&lt;данные изъяты&gt;</w:t>
      </w:r>
      <w:r>
        <w:rPr>
          <w:rFonts w:ascii="Arial" w:hAnsi="Arial" w:cs="Arial"/>
          <w:sz w:val="17"/>
          <w:szCs w:val="17"/>
        </w:rPr>
        <w:t>». В результате данного ДТП были причинены механические повреждения транспортному средству «</w:t>
      </w:r>
      <w:r>
        <w:rPr>
          <w:rStyle w:val="others4"/>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принадлежащего ОПО « </w:t>
      </w:r>
      <w:r>
        <w:rPr>
          <w:rStyle w:val="others5"/>
          <w:rFonts w:ascii="Arial" w:hAnsi="Arial" w:cs="Arial"/>
          <w:sz w:val="17"/>
          <w:szCs w:val="17"/>
        </w:rPr>
        <w:t>&lt;данные изъяты&gt;</w:t>
      </w:r>
      <w:r>
        <w:rPr>
          <w:rFonts w:ascii="Arial" w:hAnsi="Arial" w:cs="Arial"/>
          <w:sz w:val="17"/>
          <w:szCs w:val="17"/>
        </w:rPr>
        <w:t>».</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Виновным в вышеуказанном ДТП был признан водитель </w:t>
      </w:r>
      <w:r>
        <w:rPr>
          <w:rStyle w:val="fio2"/>
          <w:rFonts w:ascii="Arial" w:hAnsi="Arial" w:cs="Arial"/>
          <w:sz w:val="17"/>
          <w:szCs w:val="17"/>
        </w:rPr>
        <w:t>ФИО2</w:t>
      </w:r>
      <w:r>
        <w:rPr>
          <w:rFonts w:ascii="Arial" w:hAnsi="Arial" w:cs="Arial"/>
          <w:sz w:val="17"/>
          <w:szCs w:val="17"/>
        </w:rPr>
        <w:t xml:space="preserve">, гражданская ответственность которого на момент ДТП была застрахована в </w:t>
      </w:r>
      <w:r>
        <w:rPr>
          <w:rStyle w:val="fio11"/>
          <w:rFonts w:ascii="Arial" w:hAnsi="Arial" w:cs="Arial"/>
          <w:sz w:val="17"/>
          <w:szCs w:val="17"/>
        </w:rPr>
        <w:t>ФИО11</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Транспортное средство «</w:t>
      </w:r>
      <w:r>
        <w:rPr>
          <w:rStyle w:val="others6"/>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на момент ДТП было застраховано в </w:t>
      </w:r>
      <w:r>
        <w:rPr>
          <w:rStyle w:val="fio12"/>
          <w:rFonts w:ascii="Arial" w:hAnsi="Arial" w:cs="Arial"/>
          <w:sz w:val="17"/>
          <w:szCs w:val="17"/>
        </w:rPr>
        <w:t>ФИО12</w:t>
      </w:r>
      <w:r>
        <w:rPr>
          <w:rFonts w:ascii="Arial" w:hAnsi="Arial" w:cs="Arial"/>
          <w:sz w:val="17"/>
          <w:szCs w:val="17"/>
        </w:rPr>
        <w:t xml:space="preserve"> в составе </w:t>
      </w:r>
      <w:r>
        <w:rPr>
          <w:rStyle w:val="fio9"/>
          <w:rFonts w:ascii="Arial" w:hAnsi="Arial" w:cs="Arial"/>
          <w:sz w:val="17"/>
          <w:szCs w:val="17"/>
        </w:rPr>
        <w:t>ФИО9</w:t>
      </w:r>
      <w:r>
        <w:rPr>
          <w:rFonts w:ascii="Arial" w:hAnsi="Arial" w:cs="Arial"/>
          <w:sz w:val="17"/>
          <w:szCs w:val="17"/>
        </w:rPr>
        <w:t xml:space="preserve">, страховой полис </w:t>
      </w:r>
      <w:r>
        <w:rPr>
          <w:rStyle w:val="nomer2"/>
          <w:rFonts w:ascii="Arial" w:hAnsi="Arial" w:cs="Arial"/>
          <w:sz w:val="17"/>
          <w:szCs w:val="17"/>
        </w:rPr>
        <w:t>№</w:t>
      </w:r>
      <w:r>
        <w:rPr>
          <w:rFonts w:ascii="Arial" w:hAnsi="Arial" w:cs="Arial"/>
          <w:sz w:val="17"/>
          <w:szCs w:val="17"/>
        </w:rPr>
        <w:t xml:space="preserve"> от </w:t>
      </w:r>
      <w:r>
        <w:rPr>
          <w:rStyle w:val="data2"/>
          <w:rFonts w:ascii="Arial" w:hAnsi="Arial" w:cs="Arial"/>
          <w:sz w:val="17"/>
          <w:szCs w:val="17"/>
        </w:rPr>
        <w:t>ДД.ММ.ГГГГ</w:t>
      </w:r>
      <w:r>
        <w:rPr>
          <w:rFonts w:ascii="Arial" w:hAnsi="Arial" w:cs="Arial"/>
          <w:sz w:val="17"/>
          <w:szCs w:val="17"/>
        </w:rPr>
        <w:t xml:space="preserve"> года</w:t>
      </w:r>
    </w:p>
    <w:p w:rsidR="00BF7E50" w:rsidRDefault="00BF7E50" w:rsidP="00BF7E50">
      <w:pPr>
        <w:pStyle w:val="a3"/>
        <w:shd w:val="clear" w:color="auto" w:fill="FFFFFF"/>
        <w:ind w:firstLine="720"/>
        <w:jc w:val="both"/>
        <w:rPr>
          <w:rFonts w:ascii="Arial" w:hAnsi="Arial" w:cs="Arial"/>
          <w:sz w:val="17"/>
          <w:szCs w:val="17"/>
        </w:rPr>
      </w:pPr>
      <w:r>
        <w:rPr>
          <w:rStyle w:val="data2"/>
          <w:rFonts w:ascii="Arial" w:hAnsi="Arial" w:cs="Arial"/>
          <w:sz w:val="17"/>
          <w:szCs w:val="17"/>
        </w:rPr>
        <w:t>ДД.ММ.ГГГГ</w:t>
      </w:r>
      <w:r>
        <w:rPr>
          <w:rFonts w:ascii="Arial" w:hAnsi="Arial" w:cs="Arial"/>
          <w:sz w:val="17"/>
          <w:szCs w:val="17"/>
        </w:rPr>
        <w:t xml:space="preserve"> </w:t>
      </w:r>
      <w:r>
        <w:rPr>
          <w:rStyle w:val="fio9"/>
          <w:rFonts w:ascii="Arial" w:hAnsi="Arial" w:cs="Arial"/>
          <w:sz w:val="17"/>
          <w:szCs w:val="17"/>
        </w:rPr>
        <w:t>ФИО9</w:t>
      </w:r>
      <w:r>
        <w:rPr>
          <w:rFonts w:ascii="Arial" w:hAnsi="Arial" w:cs="Arial"/>
          <w:sz w:val="17"/>
          <w:szCs w:val="17"/>
        </w:rPr>
        <w:t xml:space="preserve"> выплатило страховое возмещение в размере 187 528 рублей 00 копеек.</w:t>
      </w:r>
    </w:p>
    <w:p w:rsidR="00BF7E50" w:rsidRDefault="00BF7E50" w:rsidP="00BF7E50">
      <w:pPr>
        <w:pStyle w:val="a3"/>
        <w:shd w:val="clear" w:color="auto" w:fill="FFFFFF"/>
        <w:ind w:firstLine="720"/>
        <w:jc w:val="both"/>
        <w:rPr>
          <w:rFonts w:ascii="Arial" w:hAnsi="Arial" w:cs="Arial"/>
          <w:sz w:val="17"/>
          <w:szCs w:val="17"/>
        </w:rPr>
      </w:pPr>
      <w:r>
        <w:rPr>
          <w:rStyle w:val="data2"/>
          <w:rFonts w:ascii="Arial" w:hAnsi="Arial" w:cs="Arial"/>
          <w:sz w:val="17"/>
          <w:szCs w:val="17"/>
        </w:rPr>
        <w:t>ДД.ММ.ГГГГ</w:t>
      </w:r>
      <w:r>
        <w:rPr>
          <w:rFonts w:ascii="Arial" w:hAnsi="Arial" w:cs="Arial"/>
          <w:sz w:val="17"/>
          <w:szCs w:val="17"/>
        </w:rPr>
        <w:t xml:space="preserve"> истец также выплатил страховое возмещение в размере 1200 рублей.</w:t>
      </w:r>
    </w:p>
    <w:p w:rsidR="00BF7E50" w:rsidRDefault="00BF7E50" w:rsidP="00BF7E50">
      <w:pPr>
        <w:pStyle w:val="a3"/>
        <w:shd w:val="clear" w:color="auto" w:fill="FFFFFF"/>
        <w:ind w:firstLine="720"/>
        <w:jc w:val="both"/>
        <w:rPr>
          <w:rFonts w:ascii="Arial" w:hAnsi="Arial" w:cs="Arial"/>
          <w:sz w:val="17"/>
          <w:szCs w:val="17"/>
        </w:rPr>
      </w:pPr>
      <w:r>
        <w:rPr>
          <w:rStyle w:val="data2"/>
          <w:rFonts w:ascii="Arial" w:hAnsi="Arial" w:cs="Arial"/>
          <w:sz w:val="17"/>
          <w:szCs w:val="17"/>
        </w:rPr>
        <w:t>ДД.ММ.ГГГГ</w:t>
      </w:r>
      <w:r>
        <w:rPr>
          <w:rFonts w:ascii="Arial" w:hAnsi="Arial" w:cs="Arial"/>
          <w:sz w:val="17"/>
          <w:szCs w:val="17"/>
        </w:rPr>
        <w:t xml:space="preserve"> </w:t>
      </w:r>
      <w:r>
        <w:rPr>
          <w:rStyle w:val="fio11"/>
          <w:rFonts w:ascii="Arial" w:hAnsi="Arial" w:cs="Arial"/>
          <w:sz w:val="17"/>
          <w:szCs w:val="17"/>
        </w:rPr>
        <w:t>ФИО11</w:t>
      </w:r>
      <w:r>
        <w:rPr>
          <w:rFonts w:ascii="Arial" w:hAnsi="Arial" w:cs="Arial"/>
          <w:sz w:val="17"/>
          <w:szCs w:val="17"/>
        </w:rPr>
        <w:t xml:space="preserve"> перечислило </w:t>
      </w:r>
      <w:r>
        <w:rPr>
          <w:rStyle w:val="fio9"/>
          <w:rFonts w:ascii="Arial" w:hAnsi="Arial" w:cs="Arial"/>
          <w:sz w:val="17"/>
          <w:szCs w:val="17"/>
        </w:rPr>
        <w:t>ФИО9</w:t>
      </w:r>
      <w:r>
        <w:rPr>
          <w:rFonts w:ascii="Arial" w:hAnsi="Arial" w:cs="Arial"/>
          <w:sz w:val="17"/>
          <w:szCs w:val="17"/>
        </w:rPr>
        <w:t xml:space="preserve"> сумму в размере 105 606 рублей 36 копеек в счет возмещения ущерба, причиненного в результате ДТП от </w:t>
      </w:r>
      <w:r>
        <w:rPr>
          <w:rStyle w:val="data2"/>
          <w:rFonts w:ascii="Arial" w:hAnsi="Arial" w:cs="Arial"/>
          <w:sz w:val="17"/>
          <w:szCs w:val="17"/>
        </w:rPr>
        <w:t>ДД.ММ.ГГГГ</w:t>
      </w:r>
      <w:r>
        <w:rPr>
          <w:rFonts w:ascii="Arial" w:hAnsi="Arial" w:cs="Arial"/>
          <w:sz w:val="17"/>
          <w:szCs w:val="17"/>
        </w:rPr>
        <w:t>.</w:t>
      </w:r>
    </w:p>
    <w:p w:rsidR="00BF7E50" w:rsidRDefault="00BF7E50" w:rsidP="00BF7E50">
      <w:pPr>
        <w:pStyle w:val="a3"/>
        <w:shd w:val="clear" w:color="auto" w:fill="FFFFFF"/>
        <w:ind w:firstLine="720"/>
        <w:jc w:val="both"/>
        <w:rPr>
          <w:rFonts w:ascii="Arial" w:hAnsi="Arial" w:cs="Arial"/>
          <w:sz w:val="17"/>
          <w:szCs w:val="17"/>
        </w:rPr>
      </w:pPr>
      <w:r>
        <w:rPr>
          <w:rStyle w:val="data2"/>
          <w:rFonts w:ascii="Arial" w:hAnsi="Arial" w:cs="Arial"/>
          <w:sz w:val="17"/>
          <w:szCs w:val="17"/>
        </w:rPr>
        <w:t>ДД.ММ.ГГГГ</w:t>
      </w:r>
      <w:r>
        <w:rPr>
          <w:rFonts w:ascii="Arial" w:hAnsi="Arial" w:cs="Arial"/>
          <w:sz w:val="17"/>
          <w:szCs w:val="17"/>
        </w:rPr>
        <w:t xml:space="preserve"> истец направил ответчику претензионный материал, в котором просил возместить разницу между страховым возмещением и причиненным ущербом ТС с учетом износа в размере 62 466 рублей 64 копеек.</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Однако вышеуказанная претензия ответчиком оставлена без удовлетворения.</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         Истец, считая свои права нарушенными, обратился в суд и просил взыскать с </w:t>
      </w:r>
      <w:r>
        <w:rPr>
          <w:rStyle w:val="fio2"/>
          <w:rFonts w:ascii="Arial" w:hAnsi="Arial" w:cs="Arial"/>
          <w:sz w:val="17"/>
          <w:szCs w:val="17"/>
        </w:rPr>
        <w:t>ФИО2</w:t>
      </w:r>
      <w:r>
        <w:rPr>
          <w:rFonts w:ascii="Arial" w:hAnsi="Arial" w:cs="Arial"/>
          <w:sz w:val="17"/>
          <w:szCs w:val="17"/>
        </w:rPr>
        <w:t xml:space="preserve"> в пользу </w:t>
      </w:r>
      <w:r>
        <w:rPr>
          <w:rStyle w:val="fio9"/>
          <w:rFonts w:ascii="Arial" w:hAnsi="Arial" w:cs="Arial"/>
          <w:sz w:val="17"/>
          <w:szCs w:val="17"/>
        </w:rPr>
        <w:t>ФИО9</w:t>
      </w:r>
      <w:r>
        <w:rPr>
          <w:rFonts w:ascii="Arial" w:hAnsi="Arial" w:cs="Arial"/>
          <w:sz w:val="17"/>
          <w:szCs w:val="17"/>
        </w:rPr>
        <w:t xml:space="preserve"> денежные средства в счет возмещения ущерба в размере 62 466 рублей 64 копеек, и расходы по оплате государственной пошлины – 2 074 рубля. </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В судебное заседание представитель истца не явился, о дате и времени судебного заседания извещен надлежащим образом, просил рассмотреть дело в его отсутствие, заявленные исковые требования поддержал.</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 xml:space="preserve">Ответчик </w:t>
      </w:r>
      <w:r>
        <w:rPr>
          <w:rStyle w:val="fio2"/>
          <w:rFonts w:ascii="Arial" w:hAnsi="Arial" w:cs="Arial"/>
          <w:sz w:val="17"/>
          <w:szCs w:val="17"/>
        </w:rPr>
        <w:t>ФИО2</w:t>
      </w:r>
      <w:r>
        <w:rPr>
          <w:rFonts w:ascii="Arial" w:hAnsi="Arial" w:cs="Arial"/>
          <w:sz w:val="17"/>
          <w:szCs w:val="17"/>
        </w:rPr>
        <w:t xml:space="preserve"> в судебное заседание не явился, о дате и времени судебного заседания извещен надлежащим образом.</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 xml:space="preserve">Представитель ответчика по доверенности </w:t>
      </w:r>
      <w:r>
        <w:rPr>
          <w:rStyle w:val="fio5"/>
          <w:rFonts w:ascii="Arial" w:hAnsi="Arial" w:cs="Arial"/>
          <w:sz w:val="17"/>
          <w:szCs w:val="17"/>
        </w:rPr>
        <w:t>ФИО5</w:t>
      </w:r>
      <w:r>
        <w:rPr>
          <w:rFonts w:ascii="Arial" w:hAnsi="Arial" w:cs="Arial"/>
          <w:sz w:val="17"/>
          <w:szCs w:val="17"/>
        </w:rPr>
        <w:t xml:space="preserve"> в судебном заседании исковые требования не признала, возражала против их удовлетворения.</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Суд, выслушав лиц, участвующих в деле, исследовав материалы дела, приходит к следующему.</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 xml:space="preserve">Из материалов дела усматривается, что </w:t>
      </w:r>
      <w:r>
        <w:rPr>
          <w:rStyle w:val="data2"/>
          <w:rFonts w:ascii="Arial" w:hAnsi="Arial" w:cs="Arial"/>
          <w:sz w:val="17"/>
          <w:szCs w:val="17"/>
        </w:rPr>
        <w:t>ДД.ММ.ГГГГ</w:t>
      </w:r>
      <w:r>
        <w:rPr>
          <w:rFonts w:ascii="Arial" w:hAnsi="Arial" w:cs="Arial"/>
          <w:sz w:val="17"/>
          <w:szCs w:val="17"/>
        </w:rPr>
        <w:t xml:space="preserve"> между филиалом «</w:t>
      </w:r>
      <w:r>
        <w:rPr>
          <w:rStyle w:val="fio18"/>
          <w:rFonts w:ascii="Arial" w:hAnsi="Arial" w:cs="Arial"/>
          <w:sz w:val="17"/>
          <w:szCs w:val="17"/>
        </w:rPr>
        <w:t>ФИО18</w:t>
      </w:r>
      <w:r>
        <w:rPr>
          <w:rFonts w:ascii="Arial" w:hAnsi="Arial" w:cs="Arial"/>
          <w:sz w:val="17"/>
          <w:szCs w:val="17"/>
        </w:rPr>
        <w:t xml:space="preserve"> и </w:t>
      </w:r>
      <w:r>
        <w:rPr>
          <w:rStyle w:val="fio12"/>
          <w:rFonts w:ascii="Arial" w:hAnsi="Arial" w:cs="Arial"/>
          <w:sz w:val="17"/>
          <w:szCs w:val="17"/>
        </w:rPr>
        <w:t>ФИО12</w:t>
      </w:r>
      <w:r>
        <w:rPr>
          <w:rFonts w:ascii="Arial" w:hAnsi="Arial" w:cs="Arial"/>
          <w:sz w:val="17"/>
          <w:szCs w:val="17"/>
        </w:rPr>
        <w:t xml:space="preserve"> был заключен Договор добровольного страхования транспортного средства </w:t>
      </w:r>
      <w:r>
        <w:rPr>
          <w:rStyle w:val="others7"/>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w:t>
      </w:r>
      <w:r>
        <w:rPr>
          <w:rStyle w:val="nomer2"/>
          <w:rFonts w:ascii="Arial" w:hAnsi="Arial" w:cs="Arial"/>
          <w:sz w:val="17"/>
          <w:szCs w:val="17"/>
        </w:rPr>
        <w:t>№</w:t>
      </w:r>
      <w:r>
        <w:rPr>
          <w:rFonts w:ascii="Arial" w:hAnsi="Arial" w:cs="Arial"/>
          <w:sz w:val="17"/>
          <w:szCs w:val="17"/>
        </w:rPr>
        <w:t>, по программе страхования – Vip Парк,страховые риски «Угон», «Ущерб» и «Пожар», что подтверждается страховым полисом №</w:t>
      </w:r>
      <w:r>
        <w:rPr>
          <w:rStyle w:val="nomer2"/>
          <w:rFonts w:ascii="Arial" w:hAnsi="Arial" w:cs="Arial"/>
          <w:sz w:val="17"/>
          <w:szCs w:val="17"/>
        </w:rPr>
        <w:t>№</w:t>
      </w:r>
      <w:r>
        <w:rPr>
          <w:rFonts w:ascii="Arial" w:hAnsi="Arial" w:cs="Arial"/>
          <w:sz w:val="17"/>
          <w:szCs w:val="17"/>
        </w:rPr>
        <w:t xml:space="preserve">. При заключении договора страхования страховщиком определена страховая сумма: 309 937 рублей. Срок действия договора определен с </w:t>
      </w:r>
      <w:r>
        <w:rPr>
          <w:rStyle w:val="data2"/>
          <w:rFonts w:ascii="Arial" w:hAnsi="Arial" w:cs="Arial"/>
          <w:sz w:val="17"/>
          <w:szCs w:val="17"/>
        </w:rPr>
        <w:t>ДД.ММ.ГГГГ</w:t>
      </w:r>
      <w:r>
        <w:rPr>
          <w:rFonts w:ascii="Arial" w:hAnsi="Arial" w:cs="Arial"/>
          <w:sz w:val="17"/>
          <w:szCs w:val="17"/>
        </w:rPr>
        <w:t xml:space="preserve"> по </w:t>
      </w:r>
      <w:r>
        <w:rPr>
          <w:rStyle w:val="data2"/>
          <w:rFonts w:ascii="Arial" w:hAnsi="Arial" w:cs="Arial"/>
          <w:sz w:val="17"/>
          <w:szCs w:val="17"/>
        </w:rPr>
        <w:t>ДД.ММ.ГГГГ</w:t>
      </w:r>
      <w:r>
        <w:rPr>
          <w:rFonts w:ascii="Arial" w:hAnsi="Arial" w:cs="Arial"/>
          <w:sz w:val="17"/>
          <w:szCs w:val="17"/>
        </w:rPr>
        <w:t xml:space="preserve"> года</w:t>
      </w:r>
    </w:p>
    <w:p w:rsidR="00BF7E50" w:rsidRDefault="00BF7E50" w:rsidP="00BF7E50">
      <w:pPr>
        <w:pStyle w:val="a3"/>
        <w:shd w:val="clear" w:color="auto" w:fill="FFFFFF"/>
        <w:ind w:firstLine="720"/>
        <w:jc w:val="both"/>
        <w:rPr>
          <w:rFonts w:ascii="Arial" w:hAnsi="Arial" w:cs="Arial"/>
          <w:sz w:val="17"/>
          <w:szCs w:val="17"/>
        </w:rPr>
      </w:pPr>
      <w:r>
        <w:rPr>
          <w:rStyle w:val="data2"/>
          <w:rFonts w:ascii="Arial" w:hAnsi="Arial" w:cs="Arial"/>
          <w:sz w:val="17"/>
          <w:szCs w:val="17"/>
        </w:rPr>
        <w:t>ДД.ММ.ГГГГ</w:t>
      </w:r>
      <w:r>
        <w:rPr>
          <w:rFonts w:ascii="Arial" w:hAnsi="Arial" w:cs="Arial"/>
          <w:sz w:val="17"/>
          <w:szCs w:val="17"/>
        </w:rPr>
        <w:t xml:space="preserve"> произошло дорожно-транспортное происшествие с участием автомобилей: </w:t>
      </w:r>
      <w:r>
        <w:rPr>
          <w:rStyle w:val="others18"/>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принадлежащий </w:t>
      </w:r>
      <w:r>
        <w:rPr>
          <w:rStyle w:val="fio2"/>
          <w:rFonts w:ascii="Arial" w:hAnsi="Arial" w:cs="Arial"/>
          <w:sz w:val="17"/>
          <w:szCs w:val="17"/>
        </w:rPr>
        <w:t>ФИО2</w:t>
      </w:r>
      <w:r>
        <w:rPr>
          <w:rFonts w:ascii="Arial" w:hAnsi="Arial" w:cs="Arial"/>
          <w:sz w:val="17"/>
          <w:szCs w:val="17"/>
        </w:rPr>
        <w:t xml:space="preserve">, и автомобиля </w:t>
      </w:r>
      <w:r>
        <w:rPr>
          <w:rStyle w:val="others8"/>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под управлением </w:t>
      </w:r>
      <w:r>
        <w:rPr>
          <w:rStyle w:val="fio4"/>
          <w:rFonts w:ascii="Arial" w:hAnsi="Arial" w:cs="Arial"/>
          <w:sz w:val="17"/>
          <w:szCs w:val="17"/>
        </w:rPr>
        <w:t>ФИО4</w:t>
      </w:r>
      <w:r>
        <w:rPr>
          <w:rFonts w:ascii="Arial" w:hAnsi="Arial" w:cs="Arial"/>
          <w:sz w:val="17"/>
          <w:szCs w:val="17"/>
        </w:rPr>
        <w:t xml:space="preserve">, принадлежащий филиалу </w:t>
      </w:r>
      <w:r>
        <w:rPr>
          <w:rStyle w:val="fio18"/>
          <w:rFonts w:ascii="Arial" w:hAnsi="Arial" w:cs="Arial"/>
          <w:sz w:val="17"/>
          <w:szCs w:val="17"/>
        </w:rPr>
        <w:t>ФИО18</w:t>
      </w:r>
      <w:r>
        <w:rPr>
          <w:rFonts w:ascii="Arial" w:hAnsi="Arial" w:cs="Arial"/>
          <w:sz w:val="17"/>
          <w:szCs w:val="17"/>
        </w:rPr>
        <w:t xml:space="preserve"> что подтверждается Справкой о ДТП </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 xml:space="preserve">Согласно справке </w:t>
      </w:r>
      <w:r>
        <w:rPr>
          <w:rStyle w:val="address2"/>
          <w:rFonts w:ascii="Arial" w:hAnsi="Arial" w:cs="Arial"/>
          <w:sz w:val="17"/>
          <w:szCs w:val="17"/>
        </w:rPr>
        <w:t>&lt;адрес&gt;</w:t>
      </w:r>
      <w:r>
        <w:rPr>
          <w:rFonts w:ascii="Arial" w:hAnsi="Arial" w:cs="Arial"/>
          <w:sz w:val="17"/>
          <w:szCs w:val="17"/>
        </w:rPr>
        <w:t xml:space="preserve"> от </w:t>
      </w:r>
      <w:r>
        <w:rPr>
          <w:rStyle w:val="data2"/>
          <w:rFonts w:ascii="Arial" w:hAnsi="Arial" w:cs="Arial"/>
          <w:sz w:val="17"/>
          <w:szCs w:val="17"/>
        </w:rPr>
        <w:t>ДД.ММ.ГГГГ</w:t>
      </w:r>
      <w:r>
        <w:rPr>
          <w:rFonts w:ascii="Arial" w:hAnsi="Arial" w:cs="Arial"/>
          <w:sz w:val="17"/>
          <w:szCs w:val="17"/>
        </w:rPr>
        <w:t xml:space="preserve"> год, постановлению по делу об административном правонарушении от </w:t>
      </w:r>
      <w:r>
        <w:rPr>
          <w:rStyle w:val="data2"/>
          <w:rFonts w:ascii="Arial" w:hAnsi="Arial" w:cs="Arial"/>
          <w:sz w:val="17"/>
          <w:szCs w:val="17"/>
        </w:rPr>
        <w:t>ДД.ММ.ГГГГ</w:t>
      </w:r>
      <w:r>
        <w:rPr>
          <w:rFonts w:ascii="Arial" w:hAnsi="Arial" w:cs="Arial"/>
          <w:sz w:val="17"/>
          <w:szCs w:val="17"/>
        </w:rPr>
        <w:t xml:space="preserve"> виновным в вышеуказанном ДТП признан </w:t>
      </w:r>
      <w:r>
        <w:rPr>
          <w:rStyle w:val="fio2"/>
          <w:rFonts w:ascii="Arial" w:hAnsi="Arial" w:cs="Arial"/>
          <w:sz w:val="17"/>
          <w:szCs w:val="17"/>
        </w:rPr>
        <w:t>ФИО2</w:t>
      </w:r>
      <w:r>
        <w:rPr>
          <w:rFonts w:ascii="Arial" w:hAnsi="Arial" w:cs="Arial"/>
          <w:sz w:val="17"/>
          <w:szCs w:val="17"/>
        </w:rPr>
        <w:t xml:space="preserve">. </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В результате ДТП были повреждены все вышеуказанные автомобили.</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Согласно сметной стоимости на ремонт автомобиля </w:t>
      </w:r>
      <w:r>
        <w:rPr>
          <w:rStyle w:val="nomer2"/>
          <w:rFonts w:ascii="Arial" w:hAnsi="Arial" w:cs="Arial"/>
          <w:sz w:val="17"/>
          <w:szCs w:val="17"/>
        </w:rPr>
        <w:t>№</w:t>
      </w:r>
      <w:r>
        <w:rPr>
          <w:rFonts w:ascii="Arial" w:hAnsi="Arial" w:cs="Arial"/>
          <w:sz w:val="17"/>
          <w:szCs w:val="17"/>
        </w:rPr>
        <w:t xml:space="preserve"> от </w:t>
      </w:r>
      <w:r>
        <w:rPr>
          <w:rStyle w:val="data2"/>
          <w:rFonts w:ascii="Arial" w:hAnsi="Arial" w:cs="Arial"/>
          <w:sz w:val="17"/>
          <w:szCs w:val="17"/>
        </w:rPr>
        <w:t>ДД.ММ.ГГГГ</w:t>
      </w:r>
      <w:r>
        <w:rPr>
          <w:rFonts w:ascii="Arial" w:hAnsi="Arial" w:cs="Arial"/>
          <w:sz w:val="17"/>
          <w:szCs w:val="17"/>
        </w:rPr>
        <w:t xml:space="preserve">, составленной ИП </w:t>
      </w:r>
      <w:r>
        <w:rPr>
          <w:rStyle w:val="fio6"/>
          <w:rFonts w:ascii="Arial" w:hAnsi="Arial" w:cs="Arial"/>
          <w:sz w:val="17"/>
          <w:szCs w:val="17"/>
        </w:rPr>
        <w:t>ФИО6</w:t>
      </w:r>
      <w:r>
        <w:rPr>
          <w:rFonts w:ascii="Arial" w:hAnsi="Arial" w:cs="Arial"/>
          <w:sz w:val="17"/>
          <w:szCs w:val="17"/>
        </w:rPr>
        <w:t xml:space="preserve"> стоимость восстановительного ремонта составила 187 528 рублей. Кроме того, были оплачены расходы по эвакуации автомобиля </w:t>
      </w:r>
      <w:r>
        <w:rPr>
          <w:rStyle w:val="others9"/>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в размере 1200 рублей, что подтверждается платежным поручением.</w:t>
      </w:r>
    </w:p>
    <w:p w:rsidR="00BF7E50" w:rsidRDefault="00BF7E50" w:rsidP="00BF7E50">
      <w:pPr>
        <w:pStyle w:val="a3"/>
        <w:shd w:val="clear" w:color="auto" w:fill="FFFFFF"/>
        <w:ind w:firstLine="720"/>
        <w:jc w:val="both"/>
        <w:rPr>
          <w:rFonts w:ascii="Arial" w:hAnsi="Arial" w:cs="Arial"/>
          <w:sz w:val="17"/>
          <w:szCs w:val="17"/>
        </w:rPr>
      </w:pPr>
      <w:r>
        <w:rPr>
          <w:rStyle w:val="fio9"/>
          <w:rFonts w:ascii="Arial" w:hAnsi="Arial" w:cs="Arial"/>
          <w:sz w:val="17"/>
          <w:szCs w:val="17"/>
        </w:rPr>
        <w:t>ФИО9</w:t>
      </w:r>
      <w:r>
        <w:rPr>
          <w:rFonts w:ascii="Arial" w:hAnsi="Arial" w:cs="Arial"/>
          <w:sz w:val="17"/>
          <w:szCs w:val="17"/>
        </w:rPr>
        <w:t xml:space="preserve">» выплатило филиалу </w:t>
      </w:r>
      <w:r>
        <w:rPr>
          <w:rStyle w:val="fio18"/>
          <w:rFonts w:ascii="Arial" w:hAnsi="Arial" w:cs="Arial"/>
          <w:sz w:val="17"/>
          <w:szCs w:val="17"/>
        </w:rPr>
        <w:t>ФИО18</w:t>
      </w:r>
      <w:r>
        <w:rPr>
          <w:rFonts w:ascii="Arial" w:hAnsi="Arial" w:cs="Arial"/>
          <w:sz w:val="17"/>
          <w:szCs w:val="17"/>
        </w:rPr>
        <w:t xml:space="preserve"> на счет ИП </w:t>
      </w:r>
      <w:r>
        <w:rPr>
          <w:rStyle w:val="fio7"/>
          <w:rFonts w:ascii="Arial" w:hAnsi="Arial" w:cs="Arial"/>
          <w:sz w:val="17"/>
          <w:szCs w:val="17"/>
        </w:rPr>
        <w:t>ФИО7</w:t>
      </w:r>
      <w:r>
        <w:rPr>
          <w:rFonts w:ascii="Arial" w:hAnsi="Arial" w:cs="Arial"/>
          <w:sz w:val="17"/>
          <w:szCs w:val="17"/>
        </w:rPr>
        <w:t xml:space="preserve"> страховое возмещение в размере 187 528, а также 1200 рублей, что подтверждается платежными поручениями </w:t>
      </w:r>
      <w:r>
        <w:rPr>
          <w:rStyle w:val="nomer2"/>
          <w:rFonts w:ascii="Arial" w:hAnsi="Arial" w:cs="Arial"/>
          <w:sz w:val="17"/>
          <w:szCs w:val="17"/>
        </w:rPr>
        <w:t>№</w:t>
      </w:r>
      <w:r>
        <w:rPr>
          <w:rFonts w:ascii="Arial" w:hAnsi="Arial" w:cs="Arial"/>
          <w:sz w:val="17"/>
          <w:szCs w:val="17"/>
        </w:rPr>
        <w:t xml:space="preserve"> </w:t>
      </w:r>
      <w:r>
        <w:rPr>
          <w:rStyle w:val="data2"/>
          <w:rFonts w:ascii="Arial" w:hAnsi="Arial" w:cs="Arial"/>
          <w:sz w:val="17"/>
          <w:szCs w:val="17"/>
        </w:rPr>
        <w:t>ДД.ММ.ГГГГ</w:t>
      </w:r>
      <w:r>
        <w:rPr>
          <w:rFonts w:ascii="Arial" w:hAnsi="Arial" w:cs="Arial"/>
          <w:sz w:val="17"/>
          <w:szCs w:val="17"/>
        </w:rPr>
        <w:t xml:space="preserve">, </w:t>
      </w:r>
      <w:r>
        <w:rPr>
          <w:rStyle w:val="nomer2"/>
          <w:rFonts w:ascii="Arial" w:hAnsi="Arial" w:cs="Arial"/>
          <w:sz w:val="17"/>
          <w:szCs w:val="17"/>
        </w:rPr>
        <w:t>№</w:t>
      </w:r>
      <w:r>
        <w:rPr>
          <w:rFonts w:ascii="Arial" w:hAnsi="Arial" w:cs="Arial"/>
          <w:sz w:val="17"/>
          <w:szCs w:val="17"/>
        </w:rPr>
        <w:t xml:space="preserve"> от </w:t>
      </w:r>
      <w:r>
        <w:rPr>
          <w:rStyle w:val="data2"/>
          <w:rFonts w:ascii="Arial" w:hAnsi="Arial" w:cs="Arial"/>
          <w:sz w:val="17"/>
          <w:szCs w:val="17"/>
        </w:rPr>
        <w:t>ДД.ММ.ГГГГ</w:t>
      </w:r>
      <w:r>
        <w:rPr>
          <w:rFonts w:ascii="Arial" w:hAnsi="Arial" w:cs="Arial"/>
          <w:sz w:val="17"/>
          <w:szCs w:val="17"/>
        </w:rPr>
        <w:t>.</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Как усматривается из материалов дела, гражданская ответственность виновника ДТП на момент причинения вреда, была застрахована в </w:t>
      </w:r>
      <w:r>
        <w:rPr>
          <w:rStyle w:val="fio11"/>
          <w:rFonts w:ascii="Arial" w:hAnsi="Arial" w:cs="Arial"/>
          <w:sz w:val="17"/>
          <w:szCs w:val="17"/>
        </w:rPr>
        <w:t>ФИО11</w:t>
      </w:r>
      <w:r>
        <w:rPr>
          <w:rFonts w:ascii="Arial" w:hAnsi="Arial" w:cs="Arial"/>
          <w:sz w:val="17"/>
          <w:szCs w:val="17"/>
        </w:rPr>
        <w:t xml:space="preserve">, что подтверждается полисом </w:t>
      </w:r>
      <w:r>
        <w:rPr>
          <w:rStyle w:val="nomer2"/>
          <w:rFonts w:ascii="Arial" w:hAnsi="Arial" w:cs="Arial"/>
          <w:sz w:val="17"/>
          <w:szCs w:val="17"/>
        </w:rPr>
        <w:t>№</w:t>
      </w:r>
      <w:r>
        <w:rPr>
          <w:rFonts w:ascii="Arial" w:hAnsi="Arial" w:cs="Arial"/>
          <w:sz w:val="17"/>
          <w:szCs w:val="17"/>
        </w:rPr>
        <w:t>.</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Статьей 1 ФЗ "Об обязательном страховании гражданской ответственности владельцев транспортных средств" предусмотрено, что 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(статья 4 названного Закона).</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Объектом обязательного страхования в соответствии с положениями ст. 6 вышеназванного Закона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lastRenderedPageBreak/>
        <w:t>На основании ст. 7 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обязуется возместить потерпевшим вред, составляет в части возмещения вреда, причиненного имуществу одного потерпевшего, не более 120 000 рублей; в части возмещения вреда, причиненного имуществу нескольких потерпевших, не более 160 000 рублей.</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Таким образом, филиал «</w:t>
      </w:r>
      <w:r>
        <w:rPr>
          <w:rStyle w:val="fio18"/>
          <w:rFonts w:ascii="Arial" w:hAnsi="Arial" w:cs="Arial"/>
          <w:sz w:val="17"/>
          <w:szCs w:val="17"/>
        </w:rPr>
        <w:t>ФИО18</w:t>
      </w:r>
      <w:r>
        <w:rPr>
          <w:rFonts w:ascii="Arial" w:hAnsi="Arial" w:cs="Arial"/>
          <w:sz w:val="17"/>
          <w:szCs w:val="17"/>
        </w:rPr>
        <w:t xml:space="preserve"> в соответствии с положениями ФЗ "Об обязательном страховании гражданской ответственности владельцев транспортных средств" имел право на получение от страховой компании, в которой застрахована гражданская ответственность </w:t>
      </w:r>
      <w:r>
        <w:rPr>
          <w:rStyle w:val="fio2"/>
          <w:rFonts w:ascii="Arial" w:hAnsi="Arial" w:cs="Arial"/>
          <w:sz w:val="17"/>
          <w:szCs w:val="17"/>
        </w:rPr>
        <w:t>ФИО2</w:t>
      </w:r>
      <w:r>
        <w:rPr>
          <w:rFonts w:ascii="Arial" w:hAnsi="Arial" w:cs="Arial"/>
          <w:sz w:val="17"/>
          <w:szCs w:val="17"/>
        </w:rPr>
        <w:t>, страхового возмещения в размере 120 000 рублей.</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w:t>
      </w:r>
      <w:r>
        <w:rPr>
          <w:rStyle w:val="data2"/>
          <w:rFonts w:ascii="Arial" w:hAnsi="Arial" w:cs="Arial"/>
          <w:sz w:val="17"/>
          <w:szCs w:val="17"/>
        </w:rPr>
        <w:t>ДД.ММ.ГГГГ</w:t>
      </w:r>
      <w:r>
        <w:rPr>
          <w:rFonts w:ascii="Arial" w:hAnsi="Arial" w:cs="Arial"/>
          <w:sz w:val="17"/>
          <w:szCs w:val="17"/>
        </w:rPr>
        <w:t xml:space="preserve"> </w:t>
      </w:r>
      <w:r>
        <w:rPr>
          <w:rStyle w:val="fio11"/>
          <w:rFonts w:ascii="Arial" w:hAnsi="Arial" w:cs="Arial"/>
          <w:sz w:val="17"/>
          <w:szCs w:val="17"/>
        </w:rPr>
        <w:t>ФИО11</w:t>
      </w:r>
      <w:r>
        <w:rPr>
          <w:rFonts w:ascii="Arial" w:hAnsi="Arial" w:cs="Arial"/>
          <w:sz w:val="17"/>
          <w:szCs w:val="17"/>
        </w:rPr>
        <w:t xml:space="preserve"> согласно договору страхования гражданской ответственности владельцев транспортных средств (страховой полис ВВВ </w:t>
      </w:r>
      <w:r>
        <w:rPr>
          <w:rStyle w:val="nomer2"/>
          <w:rFonts w:ascii="Arial" w:hAnsi="Arial" w:cs="Arial"/>
          <w:sz w:val="17"/>
          <w:szCs w:val="17"/>
        </w:rPr>
        <w:t>№</w:t>
      </w:r>
      <w:r>
        <w:rPr>
          <w:rFonts w:ascii="Arial" w:hAnsi="Arial" w:cs="Arial"/>
          <w:sz w:val="17"/>
          <w:szCs w:val="17"/>
        </w:rPr>
        <w:t xml:space="preserve">) и в соответствии со ст. 7 ФЗ «Об обязательном страховании гражданской ответственности владельцев транспортных средств» перечислило </w:t>
      </w:r>
      <w:r>
        <w:rPr>
          <w:rStyle w:val="fio9"/>
          <w:rFonts w:ascii="Arial" w:hAnsi="Arial" w:cs="Arial"/>
          <w:sz w:val="17"/>
          <w:szCs w:val="17"/>
        </w:rPr>
        <w:t>ФИО9</w:t>
      </w:r>
      <w:r>
        <w:rPr>
          <w:rFonts w:ascii="Arial" w:hAnsi="Arial" w:cs="Arial"/>
          <w:sz w:val="17"/>
          <w:szCs w:val="17"/>
        </w:rPr>
        <w:t xml:space="preserve"> 105 606 рублей 36 копеек в счет возмещения ущерба, причиненного в результате ДТП от </w:t>
      </w:r>
      <w:r>
        <w:rPr>
          <w:rStyle w:val="data2"/>
          <w:rFonts w:ascii="Arial" w:hAnsi="Arial" w:cs="Arial"/>
          <w:sz w:val="17"/>
          <w:szCs w:val="17"/>
        </w:rPr>
        <w:t>ДД.ММ.ГГГГ</w:t>
      </w:r>
      <w:r>
        <w:rPr>
          <w:rFonts w:ascii="Arial" w:hAnsi="Arial" w:cs="Arial"/>
          <w:sz w:val="17"/>
          <w:szCs w:val="17"/>
        </w:rPr>
        <w:t xml:space="preserve">. </w:t>
      </w:r>
    </w:p>
    <w:p w:rsidR="00BF7E50" w:rsidRDefault="00BF7E50" w:rsidP="00BF7E50">
      <w:pPr>
        <w:pStyle w:val="msoclassa3"/>
        <w:shd w:val="clear" w:color="auto" w:fill="FFFFFF"/>
        <w:ind w:firstLine="720"/>
        <w:jc w:val="both"/>
        <w:rPr>
          <w:rFonts w:ascii="Arial" w:hAnsi="Arial" w:cs="Arial"/>
          <w:sz w:val="17"/>
          <w:szCs w:val="17"/>
        </w:rPr>
      </w:pPr>
      <w:r>
        <w:rPr>
          <w:rFonts w:ascii="Arial" w:hAnsi="Arial" w:cs="Arial"/>
          <w:sz w:val="17"/>
          <w:szCs w:val="17"/>
        </w:rPr>
        <w:t xml:space="preserve">В соответствии со ст.1064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w:t>
      </w:r>
    </w:p>
    <w:p w:rsidR="00BF7E50" w:rsidRDefault="00BF7E50" w:rsidP="00BF7E50">
      <w:pPr>
        <w:pStyle w:val="msoclassa3"/>
        <w:shd w:val="clear" w:color="auto" w:fill="FFFFFF"/>
        <w:ind w:firstLine="720"/>
        <w:jc w:val="both"/>
        <w:rPr>
          <w:rFonts w:ascii="Arial" w:hAnsi="Arial" w:cs="Arial"/>
          <w:sz w:val="17"/>
          <w:szCs w:val="17"/>
        </w:rPr>
      </w:pPr>
      <w:r>
        <w:rPr>
          <w:rFonts w:ascii="Arial" w:hAnsi="Arial" w:cs="Arial"/>
          <w:sz w:val="17"/>
          <w:szCs w:val="17"/>
        </w:rPr>
        <w:t>Статьей 1072 ГК РФ предусмотрено, что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В силу ч.1 ст.1079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В соответствии с ч.1 ст. 965 ГК РФ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При изложенных обстоятельствах и принимая во внимание, что убытки определяются в соответствии с правилами, предусмотренными ст. 15 названного Кодекса, 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В связи с этим, в силу статьи 965 ГК РФ к истцу перешло право требования к лицу, ответственному за убытки, т.е. к истцу перешли права потерпевшего из обязательства вследствие причинения вреда в дорожно-транспортном происшествии.</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          В ходе рассмотрения настоящего гражданского дела ответчик </w:t>
      </w:r>
      <w:r>
        <w:rPr>
          <w:rStyle w:val="fio2"/>
          <w:rFonts w:ascii="Arial" w:hAnsi="Arial" w:cs="Arial"/>
          <w:sz w:val="17"/>
          <w:szCs w:val="17"/>
        </w:rPr>
        <w:t>ФИО2</w:t>
      </w:r>
      <w:r>
        <w:rPr>
          <w:rFonts w:ascii="Arial" w:hAnsi="Arial" w:cs="Arial"/>
          <w:sz w:val="17"/>
          <w:szCs w:val="17"/>
        </w:rPr>
        <w:t xml:space="preserve">. возражал против удовлетворения исковых требования, указывая на несоразмерность размера страхового возмещения повреждениям автомобиля </w:t>
      </w:r>
      <w:r>
        <w:rPr>
          <w:rStyle w:val="others17"/>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В целях устранения указанных противоречий судом </w:t>
      </w:r>
      <w:r>
        <w:rPr>
          <w:rStyle w:val="data2"/>
          <w:rFonts w:ascii="Arial" w:hAnsi="Arial" w:cs="Arial"/>
          <w:sz w:val="17"/>
          <w:szCs w:val="17"/>
        </w:rPr>
        <w:t>ДД.ММ.ГГГГ</w:t>
      </w:r>
      <w:r>
        <w:rPr>
          <w:rFonts w:ascii="Arial" w:hAnsi="Arial" w:cs="Arial"/>
          <w:sz w:val="17"/>
          <w:szCs w:val="17"/>
        </w:rPr>
        <w:t xml:space="preserve"> по ходатайству ответчика была назначена автотовароведческая экспертиза, производство которой было поручено ООО «</w:t>
      </w:r>
      <w:r>
        <w:rPr>
          <w:rStyle w:val="others10"/>
          <w:rFonts w:ascii="Arial" w:hAnsi="Arial" w:cs="Arial"/>
          <w:sz w:val="17"/>
          <w:szCs w:val="17"/>
        </w:rPr>
        <w:t>&lt;данные изъяты&gt;</w:t>
      </w:r>
      <w:r>
        <w:rPr>
          <w:rFonts w:ascii="Arial" w:hAnsi="Arial" w:cs="Arial"/>
          <w:sz w:val="17"/>
          <w:szCs w:val="17"/>
        </w:rPr>
        <w:t>».</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В соответствии с заключением эксперта </w:t>
      </w:r>
      <w:r>
        <w:rPr>
          <w:rStyle w:val="nomer2"/>
          <w:rFonts w:ascii="Arial" w:hAnsi="Arial" w:cs="Arial"/>
          <w:sz w:val="17"/>
          <w:szCs w:val="17"/>
        </w:rPr>
        <w:t>№</w:t>
      </w:r>
      <w:r>
        <w:rPr>
          <w:rFonts w:ascii="Arial" w:hAnsi="Arial" w:cs="Arial"/>
          <w:sz w:val="17"/>
          <w:szCs w:val="17"/>
        </w:rPr>
        <w:t xml:space="preserve"> от </w:t>
      </w:r>
      <w:r>
        <w:rPr>
          <w:rStyle w:val="data2"/>
          <w:rFonts w:ascii="Arial" w:hAnsi="Arial" w:cs="Arial"/>
          <w:sz w:val="17"/>
          <w:szCs w:val="17"/>
        </w:rPr>
        <w:t>ДД.ММ.ГГГГ</w:t>
      </w:r>
      <w:r>
        <w:rPr>
          <w:rFonts w:ascii="Arial" w:hAnsi="Arial" w:cs="Arial"/>
          <w:sz w:val="17"/>
          <w:szCs w:val="17"/>
        </w:rPr>
        <w:t xml:space="preserve"> стоимость восстановительного ремонта транспортного средства </w:t>
      </w:r>
      <w:r>
        <w:rPr>
          <w:rStyle w:val="others11"/>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в результате дорожно-транспортного происшествия, произошедшего </w:t>
      </w:r>
      <w:r>
        <w:rPr>
          <w:rStyle w:val="data2"/>
          <w:rFonts w:ascii="Arial" w:hAnsi="Arial" w:cs="Arial"/>
          <w:sz w:val="17"/>
          <w:szCs w:val="17"/>
        </w:rPr>
        <w:t>ДД.ММ.ГГГГ</w:t>
      </w:r>
      <w:r>
        <w:rPr>
          <w:rFonts w:ascii="Arial" w:hAnsi="Arial" w:cs="Arial"/>
          <w:sz w:val="17"/>
          <w:szCs w:val="17"/>
        </w:rPr>
        <w:t xml:space="preserve">, согласно материалам дела, составляет без учета износа – 126 450 рублей, с учетом износа – 109 496 рублей; согласно материалам дела и фотоматериалов, предоставленных истцом </w:t>
      </w:r>
      <w:r>
        <w:rPr>
          <w:rStyle w:val="fio9"/>
          <w:rFonts w:ascii="Arial" w:hAnsi="Arial" w:cs="Arial"/>
          <w:sz w:val="17"/>
          <w:szCs w:val="17"/>
        </w:rPr>
        <w:t>ФИО9</w:t>
      </w:r>
      <w:r>
        <w:rPr>
          <w:rFonts w:ascii="Arial" w:hAnsi="Arial" w:cs="Arial"/>
          <w:sz w:val="17"/>
          <w:szCs w:val="17"/>
        </w:rPr>
        <w:t xml:space="preserve">», в результате дорожно-транспортного происшествия, произошедшего </w:t>
      </w:r>
      <w:r>
        <w:rPr>
          <w:rStyle w:val="data2"/>
          <w:rFonts w:ascii="Arial" w:hAnsi="Arial" w:cs="Arial"/>
          <w:sz w:val="17"/>
          <w:szCs w:val="17"/>
        </w:rPr>
        <w:t>ДД.ММ.ГГГГ</w:t>
      </w:r>
      <w:r>
        <w:rPr>
          <w:rFonts w:ascii="Arial" w:hAnsi="Arial" w:cs="Arial"/>
          <w:sz w:val="17"/>
          <w:szCs w:val="17"/>
        </w:rPr>
        <w:t xml:space="preserve"> могли быть образованы следующие повреждения автомобиля </w:t>
      </w:r>
      <w:r>
        <w:rPr>
          <w:rStyle w:val="others12"/>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указанные в акте осмотра и справке о дорожно-транспортном происшествии: передняя левая блок фара; передний бампер; переднее левое крыло; передняя левая дверь со стеклом; левый порог; левое переднее колесо; повторитель поворота; скрытые повреждения; передний бампер, а повреждения двери задней левой; заднего левого крыла; заднего бампера являются следствием других обстоятельств.</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Данное заключение суд принимает как надлежащие доказательства об объеме повреждений и размере восстановительного ремонта транспортного средства </w:t>
      </w:r>
      <w:r>
        <w:rPr>
          <w:rStyle w:val="others13"/>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так как они соответствует требованиям закона и в полном объеме отражает стоимость необходимых восстановительных работ. Более того, эксперт, его составивший, предупреждался об уголовной ответственности за дачу заведомо ложного заключения.</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Таким образом согласно вышеуказанному заключению автомобиль </w:t>
      </w:r>
      <w:r>
        <w:rPr>
          <w:rStyle w:val="others14"/>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 xml:space="preserve">, в результате ДТП, произошедшего </w:t>
      </w:r>
      <w:r>
        <w:rPr>
          <w:rStyle w:val="data2"/>
          <w:rFonts w:ascii="Arial" w:hAnsi="Arial" w:cs="Arial"/>
          <w:sz w:val="17"/>
          <w:szCs w:val="17"/>
        </w:rPr>
        <w:t>ДД.ММ.ГГГГ</w:t>
      </w:r>
      <w:r>
        <w:rPr>
          <w:rFonts w:ascii="Arial" w:hAnsi="Arial" w:cs="Arial"/>
          <w:sz w:val="17"/>
          <w:szCs w:val="17"/>
        </w:rPr>
        <w:t>, получил повреждения, при которых затраты на восстановительный ремонт с учетом износа составили 109 496 рублей.</w:t>
      </w:r>
    </w:p>
    <w:p w:rsidR="00BF7E50" w:rsidRDefault="00BF7E50" w:rsidP="00BF7E50">
      <w:pPr>
        <w:pStyle w:val="a3"/>
        <w:shd w:val="clear" w:color="auto" w:fill="FFFFFF"/>
        <w:ind w:firstLine="720"/>
        <w:jc w:val="both"/>
        <w:rPr>
          <w:rFonts w:ascii="Arial" w:hAnsi="Arial" w:cs="Arial"/>
          <w:sz w:val="17"/>
          <w:szCs w:val="17"/>
        </w:rPr>
      </w:pPr>
      <w:r>
        <w:rPr>
          <w:rFonts w:ascii="Arial" w:hAnsi="Arial" w:cs="Arial"/>
          <w:sz w:val="17"/>
          <w:szCs w:val="17"/>
        </w:rPr>
        <w:t xml:space="preserve">В связи с тем, что страховой компанией </w:t>
      </w:r>
      <w:r>
        <w:rPr>
          <w:rStyle w:val="fio11"/>
          <w:rFonts w:ascii="Arial" w:hAnsi="Arial" w:cs="Arial"/>
          <w:sz w:val="17"/>
          <w:szCs w:val="17"/>
        </w:rPr>
        <w:t>ФИО11</w:t>
      </w:r>
      <w:r>
        <w:rPr>
          <w:rFonts w:ascii="Arial" w:hAnsi="Arial" w:cs="Arial"/>
          <w:sz w:val="17"/>
          <w:szCs w:val="17"/>
        </w:rPr>
        <w:t xml:space="preserve">, где была застрахована ответственность </w:t>
      </w:r>
      <w:r>
        <w:rPr>
          <w:rStyle w:val="fio2"/>
          <w:rFonts w:ascii="Arial" w:hAnsi="Arial" w:cs="Arial"/>
          <w:sz w:val="17"/>
          <w:szCs w:val="17"/>
        </w:rPr>
        <w:t>ФИО2</w:t>
      </w:r>
      <w:r>
        <w:rPr>
          <w:rFonts w:ascii="Arial" w:hAnsi="Arial" w:cs="Arial"/>
          <w:sz w:val="17"/>
          <w:szCs w:val="17"/>
        </w:rPr>
        <w:t xml:space="preserve">, было перечислено в </w:t>
      </w:r>
      <w:r>
        <w:rPr>
          <w:rStyle w:val="fio9"/>
          <w:rFonts w:ascii="Arial" w:hAnsi="Arial" w:cs="Arial"/>
          <w:sz w:val="17"/>
          <w:szCs w:val="17"/>
        </w:rPr>
        <w:t>ФИО9</w:t>
      </w:r>
      <w:r>
        <w:rPr>
          <w:rFonts w:ascii="Arial" w:hAnsi="Arial" w:cs="Arial"/>
          <w:sz w:val="17"/>
          <w:szCs w:val="17"/>
        </w:rPr>
        <w:t xml:space="preserve"> возмещение ущерба, причиненного в результате ДТП от </w:t>
      </w:r>
      <w:r>
        <w:rPr>
          <w:rStyle w:val="data2"/>
          <w:rFonts w:ascii="Arial" w:hAnsi="Arial" w:cs="Arial"/>
          <w:sz w:val="17"/>
          <w:szCs w:val="17"/>
        </w:rPr>
        <w:t>ДД.ММ.ГГГГ</w:t>
      </w:r>
      <w:r>
        <w:rPr>
          <w:rFonts w:ascii="Arial" w:hAnsi="Arial" w:cs="Arial"/>
          <w:sz w:val="17"/>
          <w:szCs w:val="17"/>
        </w:rPr>
        <w:t xml:space="preserve">, в размере 105 606 рублей 36 копеек, а также согласно заключению судебной экспертизы о том, что часть повреждений являются следствием других обстоятельств, суд считает необходимым отказать в удовлетворении требований </w:t>
      </w:r>
      <w:r>
        <w:rPr>
          <w:rStyle w:val="fio9"/>
          <w:rFonts w:ascii="Arial" w:hAnsi="Arial" w:cs="Arial"/>
          <w:sz w:val="17"/>
          <w:szCs w:val="17"/>
        </w:rPr>
        <w:t>ФИО9</w:t>
      </w:r>
      <w:r>
        <w:rPr>
          <w:rFonts w:ascii="Arial" w:hAnsi="Arial" w:cs="Arial"/>
          <w:sz w:val="17"/>
          <w:szCs w:val="17"/>
        </w:rPr>
        <w:t xml:space="preserve"> к </w:t>
      </w:r>
      <w:r>
        <w:rPr>
          <w:rStyle w:val="fio2"/>
          <w:rFonts w:ascii="Arial" w:hAnsi="Arial" w:cs="Arial"/>
          <w:sz w:val="17"/>
          <w:szCs w:val="17"/>
        </w:rPr>
        <w:t>ФИО2</w:t>
      </w:r>
      <w:r>
        <w:rPr>
          <w:rFonts w:ascii="Arial" w:hAnsi="Arial" w:cs="Arial"/>
          <w:sz w:val="17"/>
          <w:szCs w:val="17"/>
        </w:rPr>
        <w:t xml:space="preserve"> о взыскании денежных средств в счет возмещения ущерба и судебных расходов, поскольку ответственность ответчика как владельца источника повышенной опасности застрахована в пределах 120 000 рублей, и данной </w:t>
      </w:r>
      <w:r>
        <w:rPr>
          <w:rFonts w:ascii="Arial" w:hAnsi="Arial" w:cs="Arial"/>
          <w:sz w:val="17"/>
          <w:szCs w:val="17"/>
        </w:rPr>
        <w:lastRenderedPageBreak/>
        <w:t xml:space="preserve">суммы достаточно для покрытия расходов на восстановительный ремонт автомобиля </w:t>
      </w:r>
      <w:r>
        <w:rPr>
          <w:rStyle w:val="others15"/>
          <w:rFonts w:ascii="Arial" w:hAnsi="Arial" w:cs="Arial"/>
          <w:sz w:val="17"/>
          <w:szCs w:val="17"/>
        </w:rPr>
        <w:t>&lt;данные изъяты&gt;</w:t>
      </w:r>
      <w:r>
        <w:rPr>
          <w:rFonts w:ascii="Arial" w:hAnsi="Arial" w:cs="Arial"/>
          <w:sz w:val="17"/>
          <w:szCs w:val="17"/>
        </w:rPr>
        <w:t xml:space="preserve">, государственный регистрационный знак </w:t>
      </w:r>
      <w:r>
        <w:rPr>
          <w:rStyle w:val="nomer2"/>
          <w:rFonts w:ascii="Arial" w:hAnsi="Arial" w:cs="Arial"/>
          <w:sz w:val="17"/>
          <w:szCs w:val="17"/>
        </w:rPr>
        <w:t>№</w:t>
      </w:r>
      <w:r>
        <w:rPr>
          <w:rFonts w:ascii="Arial" w:hAnsi="Arial" w:cs="Arial"/>
          <w:sz w:val="17"/>
          <w:szCs w:val="17"/>
        </w:rPr>
        <w:t>.</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На основании изложенного, руководствуясь ст.ст. 194-198 ГПК РФ, суд</w:t>
      </w:r>
    </w:p>
    <w:p w:rsidR="00BF7E50" w:rsidRDefault="00BF7E50" w:rsidP="00BF7E50">
      <w:pPr>
        <w:pStyle w:val="msoclassaa"/>
        <w:shd w:val="clear" w:color="auto" w:fill="FFFFFF"/>
        <w:ind w:firstLine="720"/>
        <w:jc w:val="center"/>
        <w:rPr>
          <w:rFonts w:ascii="Arial" w:hAnsi="Arial" w:cs="Arial"/>
          <w:sz w:val="17"/>
          <w:szCs w:val="17"/>
        </w:rPr>
      </w:pPr>
      <w:r>
        <w:rPr>
          <w:rFonts w:ascii="Arial" w:hAnsi="Arial" w:cs="Arial"/>
          <w:sz w:val="17"/>
          <w:szCs w:val="17"/>
        </w:rPr>
        <w:t>решил:</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 xml:space="preserve">Отказать в удовлетворении требований </w:t>
      </w:r>
      <w:r>
        <w:rPr>
          <w:rStyle w:val="fio9"/>
          <w:rFonts w:ascii="Arial" w:hAnsi="Arial" w:cs="Arial"/>
          <w:sz w:val="17"/>
          <w:szCs w:val="17"/>
        </w:rPr>
        <w:t>ФИО9</w:t>
      </w:r>
      <w:r>
        <w:rPr>
          <w:rFonts w:ascii="Arial" w:hAnsi="Arial" w:cs="Arial"/>
          <w:sz w:val="17"/>
          <w:szCs w:val="17"/>
        </w:rPr>
        <w:t xml:space="preserve"> к </w:t>
      </w:r>
      <w:r>
        <w:rPr>
          <w:rStyle w:val="fio2"/>
          <w:rFonts w:ascii="Arial" w:hAnsi="Arial" w:cs="Arial"/>
          <w:sz w:val="17"/>
          <w:szCs w:val="17"/>
        </w:rPr>
        <w:t>ФИО2</w:t>
      </w:r>
      <w:r>
        <w:rPr>
          <w:rFonts w:ascii="Arial" w:hAnsi="Arial" w:cs="Arial"/>
          <w:sz w:val="17"/>
          <w:szCs w:val="17"/>
        </w:rPr>
        <w:t xml:space="preserve"> о взыскании денежных средств в счет возмещения ущерба и судебных расходов.</w:t>
      </w:r>
    </w:p>
    <w:p w:rsidR="00BF7E50" w:rsidRDefault="00BF7E50" w:rsidP="00BF7E50">
      <w:pPr>
        <w:pStyle w:val="msoclassaa"/>
        <w:shd w:val="clear" w:color="auto" w:fill="FFFFFF"/>
        <w:ind w:firstLine="720"/>
        <w:jc w:val="both"/>
        <w:rPr>
          <w:rFonts w:ascii="Arial" w:hAnsi="Arial" w:cs="Arial"/>
          <w:sz w:val="17"/>
          <w:szCs w:val="17"/>
        </w:rPr>
      </w:pPr>
      <w:r>
        <w:rPr>
          <w:rFonts w:ascii="Arial" w:hAnsi="Arial" w:cs="Arial"/>
          <w:sz w:val="17"/>
          <w:szCs w:val="17"/>
        </w:rPr>
        <w:t xml:space="preserve">На решение может быть подана апелляционная жалоба в </w:t>
      </w:r>
      <w:r>
        <w:rPr>
          <w:rStyle w:val="others16"/>
          <w:rFonts w:ascii="Arial" w:hAnsi="Arial" w:cs="Arial"/>
          <w:sz w:val="17"/>
          <w:szCs w:val="17"/>
        </w:rPr>
        <w:t>&lt;данные изъяты&gt;</w:t>
      </w:r>
      <w:r>
        <w:rPr>
          <w:rFonts w:ascii="Arial" w:hAnsi="Arial" w:cs="Arial"/>
          <w:sz w:val="17"/>
          <w:szCs w:val="17"/>
        </w:rPr>
        <w:t xml:space="preserve"> областной суд через районный суд в течение месяца. </w:t>
      </w:r>
    </w:p>
    <w:p w:rsidR="00BF7E50" w:rsidRDefault="00BF7E50" w:rsidP="00BF7E50">
      <w:pPr>
        <w:pStyle w:val="msoclass3"/>
        <w:shd w:val="clear" w:color="auto" w:fill="FFFFFF"/>
        <w:ind w:firstLine="720"/>
        <w:rPr>
          <w:rFonts w:ascii="Arial" w:hAnsi="Arial" w:cs="Arial"/>
          <w:sz w:val="17"/>
          <w:szCs w:val="17"/>
        </w:rPr>
      </w:pPr>
      <w:r>
        <w:rPr>
          <w:rFonts w:ascii="Arial" w:hAnsi="Arial" w:cs="Arial"/>
          <w:sz w:val="17"/>
          <w:szCs w:val="17"/>
        </w:rPr>
        <w:t>                       Судья                                                                                              А.А. Гончаров</w:t>
      </w:r>
    </w:p>
    <w:p w:rsidR="007F7BA5" w:rsidRDefault="007F7BA5"/>
    <w:sectPr w:rsidR="007F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50"/>
    <w:rsid w:val="007F7BA5"/>
    <w:rsid w:val="00AF6254"/>
    <w:rsid w:val="00BF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E50"/>
    <w:pPr>
      <w:spacing w:after="0"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BF7E50"/>
  </w:style>
  <w:style w:type="character" w:customStyle="1" w:styleId="data2">
    <w:name w:val="data2"/>
    <w:basedOn w:val="a0"/>
    <w:rsid w:val="00BF7E50"/>
  </w:style>
  <w:style w:type="character" w:customStyle="1" w:styleId="address2">
    <w:name w:val="address2"/>
    <w:basedOn w:val="a0"/>
    <w:rsid w:val="00BF7E50"/>
  </w:style>
  <w:style w:type="character" w:customStyle="1" w:styleId="fio3">
    <w:name w:val="fio3"/>
    <w:basedOn w:val="a0"/>
    <w:rsid w:val="00BF7E50"/>
  </w:style>
  <w:style w:type="paragraph" w:customStyle="1" w:styleId="msoclassa3">
    <w:name w:val="msoclassa3"/>
    <w:basedOn w:val="a"/>
    <w:rsid w:val="00BF7E50"/>
    <w:pPr>
      <w:spacing w:after="0" w:line="240" w:lineRule="auto"/>
    </w:pPr>
    <w:rPr>
      <w:rFonts w:ascii="Times New Roman" w:eastAsia="Times New Roman" w:hAnsi="Times New Roman" w:cs="Times New Roman"/>
      <w:sz w:val="24"/>
      <w:szCs w:val="24"/>
      <w:lang w:eastAsia="ru-RU"/>
    </w:rPr>
  </w:style>
  <w:style w:type="character" w:customStyle="1" w:styleId="fio9">
    <w:name w:val="fio9"/>
    <w:basedOn w:val="a0"/>
    <w:rsid w:val="00BF7E50"/>
  </w:style>
  <w:style w:type="character" w:customStyle="1" w:styleId="fio2">
    <w:name w:val="fio2"/>
    <w:basedOn w:val="a0"/>
    <w:rsid w:val="00BF7E50"/>
  </w:style>
  <w:style w:type="paragraph" w:customStyle="1" w:styleId="msoclassaa">
    <w:name w:val="msoclassaa"/>
    <w:basedOn w:val="a"/>
    <w:rsid w:val="00BF7E50"/>
    <w:pPr>
      <w:spacing w:after="0"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BF7E50"/>
  </w:style>
  <w:style w:type="character" w:customStyle="1" w:styleId="others2">
    <w:name w:val="others2"/>
    <w:basedOn w:val="a0"/>
    <w:rsid w:val="00BF7E50"/>
  </w:style>
  <w:style w:type="character" w:customStyle="1" w:styleId="fio4">
    <w:name w:val="fio4"/>
    <w:basedOn w:val="a0"/>
    <w:rsid w:val="00BF7E50"/>
  </w:style>
  <w:style w:type="character" w:customStyle="1" w:styleId="others3">
    <w:name w:val="others3"/>
    <w:basedOn w:val="a0"/>
    <w:rsid w:val="00BF7E50"/>
  </w:style>
  <w:style w:type="character" w:customStyle="1" w:styleId="others4">
    <w:name w:val="others4"/>
    <w:basedOn w:val="a0"/>
    <w:rsid w:val="00BF7E50"/>
  </w:style>
  <w:style w:type="character" w:customStyle="1" w:styleId="others5">
    <w:name w:val="others5"/>
    <w:basedOn w:val="a0"/>
    <w:rsid w:val="00BF7E50"/>
  </w:style>
  <w:style w:type="character" w:customStyle="1" w:styleId="fio11">
    <w:name w:val="fio11"/>
    <w:basedOn w:val="a0"/>
    <w:rsid w:val="00BF7E50"/>
  </w:style>
  <w:style w:type="character" w:customStyle="1" w:styleId="others6">
    <w:name w:val="others6"/>
    <w:basedOn w:val="a0"/>
    <w:rsid w:val="00BF7E50"/>
  </w:style>
  <w:style w:type="character" w:customStyle="1" w:styleId="fio12">
    <w:name w:val="fio12"/>
    <w:basedOn w:val="a0"/>
    <w:rsid w:val="00BF7E50"/>
  </w:style>
  <w:style w:type="character" w:customStyle="1" w:styleId="fio5">
    <w:name w:val="fio5"/>
    <w:basedOn w:val="a0"/>
    <w:rsid w:val="00BF7E50"/>
  </w:style>
  <w:style w:type="character" w:customStyle="1" w:styleId="fio18">
    <w:name w:val="fio18"/>
    <w:basedOn w:val="a0"/>
    <w:rsid w:val="00BF7E50"/>
  </w:style>
  <w:style w:type="character" w:customStyle="1" w:styleId="others7">
    <w:name w:val="others7"/>
    <w:basedOn w:val="a0"/>
    <w:rsid w:val="00BF7E50"/>
  </w:style>
  <w:style w:type="character" w:customStyle="1" w:styleId="others18">
    <w:name w:val="others18"/>
    <w:basedOn w:val="a0"/>
    <w:rsid w:val="00BF7E50"/>
  </w:style>
  <w:style w:type="character" w:customStyle="1" w:styleId="others8">
    <w:name w:val="others8"/>
    <w:basedOn w:val="a0"/>
    <w:rsid w:val="00BF7E50"/>
  </w:style>
  <w:style w:type="character" w:customStyle="1" w:styleId="fio6">
    <w:name w:val="fio6"/>
    <w:basedOn w:val="a0"/>
    <w:rsid w:val="00BF7E50"/>
  </w:style>
  <w:style w:type="character" w:customStyle="1" w:styleId="others9">
    <w:name w:val="others9"/>
    <w:basedOn w:val="a0"/>
    <w:rsid w:val="00BF7E50"/>
  </w:style>
  <w:style w:type="character" w:customStyle="1" w:styleId="fio7">
    <w:name w:val="fio7"/>
    <w:basedOn w:val="a0"/>
    <w:rsid w:val="00BF7E50"/>
  </w:style>
  <w:style w:type="character" w:customStyle="1" w:styleId="others17">
    <w:name w:val="others17"/>
    <w:basedOn w:val="a0"/>
    <w:rsid w:val="00BF7E50"/>
  </w:style>
  <w:style w:type="character" w:customStyle="1" w:styleId="others10">
    <w:name w:val="others10"/>
    <w:basedOn w:val="a0"/>
    <w:rsid w:val="00BF7E50"/>
  </w:style>
  <w:style w:type="character" w:customStyle="1" w:styleId="others11">
    <w:name w:val="others11"/>
    <w:basedOn w:val="a0"/>
    <w:rsid w:val="00BF7E50"/>
  </w:style>
  <w:style w:type="character" w:customStyle="1" w:styleId="others12">
    <w:name w:val="others12"/>
    <w:basedOn w:val="a0"/>
    <w:rsid w:val="00BF7E50"/>
  </w:style>
  <w:style w:type="character" w:customStyle="1" w:styleId="others13">
    <w:name w:val="others13"/>
    <w:basedOn w:val="a0"/>
    <w:rsid w:val="00BF7E50"/>
  </w:style>
  <w:style w:type="character" w:customStyle="1" w:styleId="others14">
    <w:name w:val="others14"/>
    <w:basedOn w:val="a0"/>
    <w:rsid w:val="00BF7E50"/>
  </w:style>
  <w:style w:type="character" w:customStyle="1" w:styleId="others15">
    <w:name w:val="others15"/>
    <w:basedOn w:val="a0"/>
    <w:rsid w:val="00BF7E50"/>
  </w:style>
  <w:style w:type="character" w:customStyle="1" w:styleId="others16">
    <w:name w:val="others16"/>
    <w:basedOn w:val="a0"/>
    <w:rsid w:val="00BF7E50"/>
  </w:style>
  <w:style w:type="paragraph" w:customStyle="1" w:styleId="msoclass3">
    <w:name w:val="msoclass3"/>
    <w:basedOn w:val="a"/>
    <w:rsid w:val="00BF7E5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E50"/>
    <w:pPr>
      <w:spacing w:after="0"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BF7E50"/>
  </w:style>
  <w:style w:type="character" w:customStyle="1" w:styleId="data2">
    <w:name w:val="data2"/>
    <w:basedOn w:val="a0"/>
    <w:rsid w:val="00BF7E50"/>
  </w:style>
  <w:style w:type="character" w:customStyle="1" w:styleId="address2">
    <w:name w:val="address2"/>
    <w:basedOn w:val="a0"/>
    <w:rsid w:val="00BF7E50"/>
  </w:style>
  <w:style w:type="character" w:customStyle="1" w:styleId="fio3">
    <w:name w:val="fio3"/>
    <w:basedOn w:val="a0"/>
    <w:rsid w:val="00BF7E50"/>
  </w:style>
  <w:style w:type="paragraph" w:customStyle="1" w:styleId="msoclassa3">
    <w:name w:val="msoclassa3"/>
    <w:basedOn w:val="a"/>
    <w:rsid w:val="00BF7E50"/>
    <w:pPr>
      <w:spacing w:after="0" w:line="240" w:lineRule="auto"/>
    </w:pPr>
    <w:rPr>
      <w:rFonts w:ascii="Times New Roman" w:eastAsia="Times New Roman" w:hAnsi="Times New Roman" w:cs="Times New Roman"/>
      <w:sz w:val="24"/>
      <w:szCs w:val="24"/>
      <w:lang w:eastAsia="ru-RU"/>
    </w:rPr>
  </w:style>
  <w:style w:type="character" w:customStyle="1" w:styleId="fio9">
    <w:name w:val="fio9"/>
    <w:basedOn w:val="a0"/>
    <w:rsid w:val="00BF7E50"/>
  </w:style>
  <w:style w:type="character" w:customStyle="1" w:styleId="fio2">
    <w:name w:val="fio2"/>
    <w:basedOn w:val="a0"/>
    <w:rsid w:val="00BF7E50"/>
  </w:style>
  <w:style w:type="paragraph" w:customStyle="1" w:styleId="msoclassaa">
    <w:name w:val="msoclassaa"/>
    <w:basedOn w:val="a"/>
    <w:rsid w:val="00BF7E50"/>
    <w:pPr>
      <w:spacing w:after="0"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BF7E50"/>
  </w:style>
  <w:style w:type="character" w:customStyle="1" w:styleId="others2">
    <w:name w:val="others2"/>
    <w:basedOn w:val="a0"/>
    <w:rsid w:val="00BF7E50"/>
  </w:style>
  <w:style w:type="character" w:customStyle="1" w:styleId="fio4">
    <w:name w:val="fio4"/>
    <w:basedOn w:val="a0"/>
    <w:rsid w:val="00BF7E50"/>
  </w:style>
  <w:style w:type="character" w:customStyle="1" w:styleId="others3">
    <w:name w:val="others3"/>
    <w:basedOn w:val="a0"/>
    <w:rsid w:val="00BF7E50"/>
  </w:style>
  <w:style w:type="character" w:customStyle="1" w:styleId="others4">
    <w:name w:val="others4"/>
    <w:basedOn w:val="a0"/>
    <w:rsid w:val="00BF7E50"/>
  </w:style>
  <w:style w:type="character" w:customStyle="1" w:styleId="others5">
    <w:name w:val="others5"/>
    <w:basedOn w:val="a0"/>
    <w:rsid w:val="00BF7E50"/>
  </w:style>
  <w:style w:type="character" w:customStyle="1" w:styleId="fio11">
    <w:name w:val="fio11"/>
    <w:basedOn w:val="a0"/>
    <w:rsid w:val="00BF7E50"/>
  </w:style>
  <w:style w:type="character" w:customStyle="1" w:styleId="others6">
    <w:name w:val="others6"/>
    <w:basedOn w:val="a0"/>
    <w:rsid w:val="00BF7E50"/>
  </w:style>
  <w:style w:type="character" w:customStyle="1" w:styleId="fio12">
    <w:name w:val="fio12"/>
    <w:basedOn w:val="a0"/>
    <w:rsid w:val="00BF7E50"/>
  </w:style>
  <w:style w:type="character" w:customStyle="1" w:styleId="fio5">
    <w:name w:val="fio5"/>
    <w:basedOn w:val="a0"/>
    <w:rsid w:val="00BF7E50"/>
  </w:style>
  <w:style w:type="character" w:customStyle="1" w:styleId="fio18">
    <w:name w:val="fio18"/>
    <w:basedOn w:val="a0"/>
    <w:rsid w:val="00BF7E50"/>
  </w:style>
  <w:style w:type="character" w:customStyle="1" w:styleId="others7">
    <w:name w:val="others7"/>
    <w:basedOn w:val="a0"/>
    <w:rsid w:val="00BF7E50"/>
  </w:style>
  <w:style w:type="character" w:customStyle="1" w:styleId="others18">
    <w:name w:val="others18"/>
    <w:basedOn w:val="a0"/>
    <w:rsid w:val="00BF7E50"/>
  </w:style>
  <w:style w:type="character" w:customStyle="1" w:styleId="others8">
    <w:name w:val="others8"/>
    <w:basedOn w:val="a0"/>
    <w:rsid w:val="00BF7E50"/>
  </w:style>
  <w:style w:type="character" w:customStyle="1" w:styleId="fio6">
    <w:name w:val="fio6"/>
    <w:basedOn w:val="a0"/>
    <w:rsid w:val="00BF7E50"/>
  </w:style>
  <w:style w:type="character" w:customStyle="1" w:styleId="others9">
    <w:name w:val="others9"/>
    <w:basedOn w:val="a0"/>
    <w:rsid w:val="00BF7E50"/>
  </w:style>
  <w:style w:type="character" w:customStyle="1" w:styleId="fio7">
    <w:name w:val="fio7"/>
    <w:basedOn w:val="a0"/>
    <w:rsid w:val="00BF7E50"/>
  </w:style>
  <w:style w:type="character" w:customStyle="1" w:styleId="others17">
    <w:name w:val="others17"/>
    <w:basedOn w:val="a0"/>
    <w:rsid w:val="00BF7E50"/>
  </w:style>
  <w:style w:type="character" w:customStyle="1" w:styleId="others10">
    <w:name w:val="others10"/>
    <w:basedOn w:val="a0"/>
    <w:rsid w:val="00BF7E50"/>
  </w:style>
  <w:style w:type="character" w:customStyle="1" w:styleId="others11">
    <w:name w:val="others11"/>
    <w:basedOn w:val="a0"/>
    <w:rsid w:val="00BF7E50"/>
  </w:style>
  <w:style w:type="character" w:customStyle="1" w:styleId="others12">
    <w:name w:val="others12"/>
    <w:basedOn w:val="a0"/>
    <w:rsid w:val="00BF7E50"/>
  </w:style>
  <w:style w:type="character" w:customStyle="1" w:styleId="others13">
    <w:name w:val="others13"/>
    <w:basedOn w:val="a0"/>
    <w:rsid w:val="00BF7E50"/>
  </w:style>
  <w:style w:type="character" w:customStyle="1" w:styleId="others14">
    <w:name w:val="others14"/>
    <w:basedOn w:val="a0"/>
    <w:rsid w:val="00BF7E50"/>
  </w:style>
  <w:style w:type="character" w:customStyle="1" w:styleId="others15">
    <w:name w:val="others15"/>
    <w:basedOn w:val="a0"/>
    <w:rsid w:val="00BF7E50"/>
  </w:style>
  <w:style w:type="character" w:customStyle="1" w:styleId="others16">
    <w:name w:val="others16"/>
    <w:basedOn w:val="a0"/>
    <w:rsid w:val="00BF7E50"/>
  </w:style>
  <w:style w:type="paragraph" w:customStyle="1" w:styleId="msoclass3">
    <w:name w:val="msoclass3"/>
    <w:basedOn w:val="a"/>
    <w:rsid w:val="00BF7E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0367">
      <w:bodyDiv w:val="1"/>
      <w:marLeft w:val="0"/>
      <w:marRight w:val="0"/>
      <w:marTop w:val="0"/>
      <w:marBottom w:val="0"/>
      <w:divBdr>
        <w:top w:val="none" w:sz="0" w:space="0" w:color="auto"/>
        <w:left w:val="none" w:sz="0" w:space="0" w:color="auto"/>
        <w:bottom w:val="none" w:sz="0" w:space="0" w:color="auto"/>
        <w:right w:val="none" w:sz="0" w:space="0" w:color="auto"/>
      </w:divBdr>
      <w:divsChild>
        <w:div w:id="2048489197">
          <w:marLeft w:val="0"/>
          <w:marRight w:val="0"/>
          <w:marTop w:val="0"/>
          <w:marBottom w:val="0"/>
          <w:divBdr>
            <w:top w:val="none" w:sz="0" w:space="0" w:color="auto"/>
            <w:left w:val="none" w:sz="0" w:space="0" w:color="auto"/>
            <w:bottom w:val="none" w:sz="0" w:space="0" w:color="auto"/>
            <w:right w:val="none" w:sz="0" w:space="0" w:color="auto"/>
          </w:divBdr>
          <w:divsChild>
            <w:div w:id="1193761841">
              <w:marLeft w:val="0"/>
              <w:marRight w:val="0"/>
              <w:marTop w:val="0"/>
              <w:marBottom w:val="0"/>
              <w:divBdr>
                <w:top w:val="none" w:sz="0" w:space="0" w:color="auto"/>
                <w:left w:val="none" w:sz="0" w:space="0" w:color="auto"/>
                <w:bottom w:val="none" w:sz="0" w:space="0" w:color="auto"/>
                <w:right w:val="none" w:sz="0" w:space="0" w:color="auto"/>
              </w:divBdr>
              <w:divsChild>
                <w:div w:id="1944074696">
                  <w:marLeft w:val="0"/>
                  <w:marRight w:val="0"/>
                  <w:marTop w:val="0"/>
                  <w:marBottom w:val="0"/>
                  <w:divBdr>
                    <w:top w:val="none" w:sz="0" w:space="0" w:color="auto"/>
                    <w:left w:val="none" w:sz="0" w:space="0" w:color="auto"/>
                    <w:bottom w:val="none" w:sz="0" w:space="0" w:color="auto"/>
                    <w:right w:val="none" w:sz="0" w:space="0" w:color="auto"/>
                  </w:divBdr>
                  <w:divsChild>
                    <w:div w:id="780958001">
                      <w:marLeft w:val="0"/>
                      <w:marRight w:val="0"/>
                      <w:marTop w:val="0"/>
                      <w:marBottom w:val="0"/>
                      <w:divBdr>
                        <w:top w:val="none" w:sz="0" w:space="0" w:color="auto"/>
                        <w:left w:val="none" w:sz="0" w:space="0" w:color="auto"/>
                        <w:bottom w:val="none" w:sz="0" w:space="0" w:color="auto"/>
                        <w:right w:val="none" w:sz="0" w:space="0" w:color="auto"/>
                      </w:divBdr>
                      <w:divsChild>
                        <w:div w:id="1341277607">
                          <w:marLeft w:val="0"/>
                          <w:marRight w:val="0"/>
                          <w:marTop w:val="0"/>
                          <w:marBottom w:val="0"/>
                          <w:divBdr>
                            <w:top w:val="none" w:sz="0" w:space="0" w:color="auto"/>
                            <w:left w:val="none" w:sz="0" w:space="0" w:color="auto"/>
                            <w:bottom w:val="none" w:sz="0" w:space="0" w:color="auto"/>
                            <w:right w:val="none" w:sz="0" w:space="0" w:color="auto"/>
                          </w:divBdr>
                          <w:divsChild>
                            <w:div w:id="3849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2016-03-09T06:49:00Z</dcterms:created>
  <dcterms:modified xsi:type="dcterms:W3CDTF">2016-03-09T06:49:00Z</dcterms:modified>
</cp:coreProperties>
</file>